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8"/>
        <w:ind w:left="0"/>
        <w:rPr>
          <w:rFonts w:ascii="Times New Roman"/>
          <w:sz w:val="23"/>
        </w:rPr>
      </w:pPr>
    </w:p>
    <w:p>
      <w:pPr>
        <w:spacing w:before="117"/>
        <w:ind w:left="2628" w:right="2346"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2"/>
          <w:w w:val="97"/>
          <w:sz w:val="22"/>
        </w:rPr>
        <w:t>5</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2"/>
          <w:w w:val="103"/>
          <w:sz w:val="22"/>
        </w:rPr>
        <w:t>R</w:t>
      </w:r>
      <w:r>
        <w:rPr>
          <w:rFonts w:ascii="Palatino Linotype" w:hAnsi="Palatino Linotype"/>
          <w:b/>
          <w:spacing w:val="-2"/>
          <w:w w:val="102"/>
          <w:sz w:val="22"/>
        </w:rPr>
        <w:t>A</w:t>
      </w:r>
      <w:r>
        <w:rPr>
          <w:rFonts w:ascii="Palatino Linotype" w:hAnsi="Palatino Linotype"/>
          <w:b/>
          <w:w w:val="6"/>
          <w:sz w:val="22"/>
        </w:rPr>
        <w:t>Ê</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w w:val="79"/>
          <w:sz w:val="22"/>
        </w:rPr>
        <w:t>S</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7"/>
        <w:ind w:left="1437"/>
        <w:jc w:val="both"/>
      </w:pPr>
      <w:r>
        <w:rPr/>
        <w:t>Toâi nghe nhö vaày:</w:t>
      </w:r>
    </w:p>
    <w:p>
      <w:pPr>
        <w:pStyle w:val="BodyText"/>
        <w:spacing w:line="232" w:lineRule="auto" w:before="4"/>
        <w:ind w:right="585" w:firstLine="566"/>
        <w:jc w:val="both"/>
      </w:pPr>
      <w:r>
        <w:rPr/>
        <w:t>Moät thôøi, Ñöùc Phaät ôû trong vöôøn Truùc, khu Ca-lan-ñaø, thaønh Vöông xaù. Baáy giôø, coù Tyø-kheo ôû Caâu-taùt-la, du haønh trong nhaân gian, nghæ laïi trong moät khu röøng. Caùch röøng khoâng xa, coù ruoäng troàng döa. Ñeâm ñoù coù keû troäm ñeán troäm döa, thaáy maët traêng saép moïc, noùi keä:</w:t>
      </w:r>
    </w:p>
    <w:p>
      <w:pPr>
        <w:spacing w:before="63"/>
        <w:ind w:left="3139" w:right="2621" w:firstLine="0"/>
        <w:jc w:val="left"/>
        <w:rPr>
          <w:i/>
          <w:sz w:val="24"/>
        </w:rPr>
      </w:pPr>
      <w:r>
        <w:rPr>
          <w:i/>
          <w:sz w:val="24"/>
        </w:rPr>
        <w:t>Traêng saùng, ngöôi chôù hieän, </w:t>
      </w:r>
      <w:r>
        <w:rPr>
          <w:i/>
          <w:sz w:val="24"/>
        </w:rPr>
        <w:t>Ñôïi ta haùi döa naøy.</w:t>
      </w:r>
    </w:p>
    <w:p>
      <w:pPr>
        <w:spacing w:line="305" w:lineRule="exact" w:before="0"/>
        <w:ind w:left="3139" w:right="0" w:firstLine="0"/>
        <w:jc w:val="left"/>
        <w:rPr>
          <w:i/>
          <w:sz w:val="24"/>
        </w:rPr>
      </w:pPr>
      <w:r>
        <w:rPr>
          <w:i/>
          <w:sz w:val="24"/>
        </w:rPr>
        <w:t>Ta ñem döa ñi roài,</w:t>
      </w:r>
    </w:p>
    <w:p>
      <w:pPr>
        <w:spacing w:line="306" w:lineRule="exact" w:before="0"/>
        <w:ind w:left="3139" w:right="0" w:firstLine="0"/>
        <w:jc w:val="left"/>
        <w:rPr>
          <w:i/>
          <w:sz w:val="24"/>
        </w:rPr>
      </w:pPr>
      <w:r>
        <w:rPr>
          <w:i/>
          <w:sz w:val="24"/>
        </w:rPr>
        <w:t>Maëc ngöôi hieän hay khoâng.</w:t>
      </w:r>
    </w:p>
    <w:p>
      <w:pPr>
        <w:pStyle w:val="BodyText"/>
        <w:spacing w:line="232" w:lineRule="auto" w:before="65"/>
        <w:ind w:right="577" w:firstLine="566"/>
      </w:pPr>
      <w:r>
        <w:rPr/>
        <w:t>Baáy giôø, Tyø-kheo kia töï nghó: ‘Keû troäm döa coøn coù theå noùi keä, chaúng leõ ta khoâng theå noùi keä ñaùp traû sao?’ Lieàn noùi keä:</w:t>
      </w:r>
    </w:p>
    <w:p>
      <w:pPr>
        <w:spacing w:before="59"/>
        <w:ind w:left="3139" w:right="2740" w:firstLine="0"/>
        <w:jc w:val="left"/>
        <w:rPr>
          <w:i/>
          <w:sz w:val="24"/>
        </w:rPr>
      </w:pPr>
      <w:r>
        <w:rPr>
          <w:i/>
          <w:sz w:val="24"/>
        </w:rPr>
        <w:t>AÙc ma, ngöôi chôù hieän, </w:t>
      </w:r>
      <w:r>
        <w:rPr>
          <w:i/>
          <w:sz w:val="24"/>
        </w:rPr>
        <w:t>Chôø ta ñoaïn phieàn naõo; Ñoaïn phieàn naõo kia roài, Maëc ngöôi hieän hay</w:t>
      </w:r>
      <w:r>
        <w:rPr>
          <w:i/>
          <w:spacing w:val="7"/>
          <w:sz w:val="24"/>
        </w:rPr>
        <w:t> </w:t>
      </w:r>
      <w:r>
        <w:rPr>
          <w:i/>
          <w:spacing w:val="-4"/>
          <w:sz w:val="24"/>
        </w:rPr>
        <w:t>khoâng.</w:t>
      </w:r>
    </w:p>
    <w:p>
      <w:pPr>
        <w:pStyle w:val="BodyText"/>
        <w:spacing w:before="55"/>
        <w:ind w:left="1437"/>
      </w:pPr>
      <w:r>
        <w:rPr/>
        <w:t>Sau khi Tyø-kheo kia noùi keä xong, ñöùng im laëng.</w:t>
      </w:r>
    </w:p>
    <w:p>
      <w:pPr>
        <w:pStyle w:val="Heading1"/>
      </w:pPr>
      <w:r>
        <w:rPr>
          <w:w w:val="100"/>
        </w:rPr>
        <w:t>M</w:t>
      </w:r>
    </w:p>
    <w:p>
      <w:pPr>
        <w:spacing w:before="256"/>
        <w:ind w:left="2628" w:right="2343"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2"/>
          <w:w w:val="97"/>
          <w:sz w:val="22"/>
        </w:rPr>
        <w:t>5</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w w:val="5"/>
          <w:sz w:val="22"/>
        </w:rPr>
        <w:t>Ù</w:t>
      </w:r>
      <w:r>
        <w:rPr>
          <w:rFonts w:ascii="Palatino Linotype" w:hAnsi="Palatino Linotype"/>
          <w:b/>
          <w:w w:val="97"/>
          <w:sz w:val="22"/>
        </w:rPr>
        <w:t>N</w:t>
      </w:r>
    </w:p>
    <w:p>
      <w:pPr>
        <w:pStyle w:val="BodyText"/>
        <w:spacing w:line="310" w:lineRule="exact" w:before="94"/>
        <w:ind w:left="1437"/>
        <w:jc w:val="both"/>
      </w:pPr>
      <w:r>
        <w:rPr/>
        <w:t>Toâi nghe nhö vaày:</w:t>
      </w:r>
    </w:p>
    <w:p>
      <w:pPr>
        <w:pStyle w:val="BodyText"/>
        <w:spacing w:line="235" w:lineRule="auto" w:before="2"/>
        <w:ind w:right="582" w:firstLine="566"/>
        <w:jc w:val="both"/>
      </w:pPr>
      <w:r>
        <w:rPr/>
        <w:t>Moät thôøi, Ñöùc Phaät ôû trong vöôøn Caáp coâ ñoäc, röøng caây Kyø-ñaø, nöôùc Xaù-veä. Baáy giôø, coù Tyø-kheo ôû Caâu-taùt-la, du haønh trong </w:t>
      </w:r>
      <w:r>
        <w:rPr>
          <w:spacing w:val="-3"/>
        </w:rPr>
        <w:t>nhaân</w:t>
      </w:r>
      <w:r>
        <w:rPr>
          <w:spacing w:val="54"/>
        </w:rPr>
        <w:t> </w:t>
      </w:r>
      <w:r>
        <w:rPr/>
        <w:t>gian, soáng trong moät khu röøng. Luùc ñoù coù moät Sa-di noùi keä:</w:t>
      </w:r>
    </w:p>
    <w:p>
      <w:pPr>
        <w:spacing w:before="52"/>
        <w:ind w:left="3139" w:right="2992" w:firstLine="0"/>
        <w:jc w:val="left"/>
        <w:rPr>
          <w:i/>
          <w:sz w:val="24"/>
        </w:rPr>
      </w:pPr>
      <w:r>
        <w:rPr>
          <w:i/>
          <w:sz w:val="24"/>
        </w:rPr>
        <w:t>Theá naøo goïi laø thöôøng? </w:t>
      </w:r>
      <w:r>
        <w:rPr>
          <w:i/>
          <w:sz w:val="24"/>
        </w:rPr>
        <w:t>Khaát thöïc töùc laø thöôøng. Theá naøo laø voâ thöôøng? Taêng aên laø voâ thöôøng.</w:t>
      </w:r>
    </w:p>
    <w:p>
      <w:pPr>
        <w:spacing w:before="0"/>
        <w:ind w:left="3139" w:right="3008" w:firstLine="0"/>
        <w:jc w:val="left"/>
        <w:rPr>
          <w:i/>
          <w:sz w:val="24"/>
        </w:rPr>
      </w:pPr>
      <w:r>
        <w:rPr>
          <w:i/>
          <w:sz w:val="24"/>
        </w:rPr>
        <w:t>Theá naøo goïi laø thaúng? </w:t>
      </w:r>
      <w:r>
        <w:rPr>
          <w:i/>
          <w:sz w:val="24"/>
        </w:rPr>
        <w:t>Chæ phöôùn Nhaân-ñaø-la. Theá naøo goïi laø cong? Cong, chæ thaáy moùc caâu.</w:t>
      </w:r>
    </w:p>
    <w:p>
      <w:pPr>
        <w:pStyle w:val="BodyText"/>
        <w:spacing w:before="3"/>
        <w:ind w:left="0"/>
        <w:rPr>
          <w:i/>
          <w:sz w:val="26"/>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577" w:firstLine="566"/>
      </w:pPr>
      <w:r>
        <w:rPr/>
        <w:t>Tyø-kheo kia töï nghó: ‘Sa-di kia coøn coù theå noùi keä nhö vaäy, nay sao ta khoâng noùi keä maø ñaùp.’ Lieàn noùi keä:</w:t>
      </w:r>
    </w:p>
    <w:p>
      <w:pPr>
        <w:spacing w:before="55"/>
        <w:ind w:left="3139" w:right="3026" w:firstLine="0"/>
        <w:jc w:val="left"/>
        <w:rPr>
          <w:i/>
          <w:sz w:val="24"/>
        </w:rPr>
      </w:pPr>
      <w:r>
        <w:rPr>
          <w:i/>
          <w:sz w:val="24"/>
        </w:rPr>
        <w:t>Theá naøo goïi laø thöôøng? </w:t>
      </w:r>
      <w:r>
        <w:rPr>
          <w:i/>
          <w:sz w:val="24"/>
        </w:rPr>
        <w:t>Thöôøng töùc laø Nieát-baøn. Theá naøo laø voâ thöôøng? Chæ caùc phaùp höõu vi.</w:t>
      </w:r>
    </w:p>
    <w:p>
      <w:pPr>
        <w:spacing w:before="0"/>
        <w:ind w:left="3139" w:right="2933" w:firstLine="0"/>
        <w:jc w:val="left"/>
        <w:rPr>
          <w:i/>
          <w:sz w:val="24"/>
        </w:rPr>
      </w:pPr>
      <w:r>
        <w:rPr>
          <w:i/>
          <w:sz w:val="24"/>
        </w:rPr>
        <w:t>Theá naøo goïi laø thaúng? </w:t>
      </w:r>
      <w:r>
        <w:rPr>
          <w:i/>
          <w:sz w:val="24"/>
        </w:rPr>
        <w:t>Chính laø Baùt Thaùnh ñaïo; Theá naøo goïi laø cong?</w:t>
      </w:r>
    </w:p>
    <w:p>
      <w:pPr>
        <w:spacing w:line="306" w:lineRule="exact" w:before="0"/>
        <w:ind w:left="3139" w:right="0" w:firstLine="0"/>
        <w:jc w:val="left"/>
        <w:rPr>
          <w:i/>
          <w:sz w:val="24"/>
        </w:rPr>
      </w:pPr>
      <w:r>
        <w:rPr>
          <w:i/>
          <w:sz w:val="24"/>
        </w:rPr>
        <w:t>Cong laø loái moøn aùc.</w:t>
      </w:r>
    </w:p>
    <w:p>
      <w:pPr>
        <w:pStyle w:val="BodyText"/>
        <w:spacing w:before="53"/>
        <w:ind w:left="1437"/>
      </w:pPr>
      <w:r>
        <w:rPr/>
        <w:t>Sau khi Tyø-kheo kia noùi keä xong, ngoài im laëng.</w:t>
      </w:r>
    </w:p>
    <w:p>
      <w:pPr>
        <w:pStyle w:val="Heading1"/>
        <w:spacing w:before="110"/>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1355 TrÄ…ng SÃ¡ng-1356 PhÆ°á»łn.doc</dc:title>
  <dcterms:created xsi:type="dcterms:W3CDTF">2021-03-10T08:55:23Z</dcterms:created>
  <dcterms:modified xsi:type="dcterms:W3CDTF">2021-03-10T08:55:23Z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